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reviziona/slivna kaca</w:t>
      </w:r>
      <w:r w:rsidRPr="005164DA">
        <w:rPr>
          <w:rFonts w:ascii="Arial" w:hAnsi="Arial" w:cs="Arial"/>
          <w:bCs/>
          <w:lang w:val="hr-HR" w:eastAsia="hr-HR"/>
        </w:rPr>
        <w:t xml:space="preserve"> </w:t>
      </w:r>
      <w:r w:rsidR="00852A1C">
        <w:rPr>
          <w:rFonts w:ascii="Arial" w:hAnsi="Arial" w:cs="Arial"/>
          <w:bCs/>
          <w:lang w:val="hr-HR" w:eastAsia="hr-HR"/>
        </w:rPr>
        <w:t xml:space="preserve">sa taložnicom, </w:t>
      </w:r>
      <w:r w:rsidRPr="005164DA">
        <w:rPr>
          <w:rFonts w:ascii="Arial" w:hAnsi="Arial" w:cs="Arial"/>
          <w:bCs/>
          <w:lang w:val="hr-HR" w:eastAsia="hr-HR"/>
        </w:rPr>
        <w:t>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  <w:r w:rsidR="00852A1C">
        <w:rPr>
          <w:rFonts w:ascii="Arial" w:hAnsi="Arial" w:cs="Arial"/>
          <w:bCs/>
          <w:lang w:val="hr-HR" w:eastAsia="hr-HR"/>
        </w:rPr>
        <w:t xml:space="preserve"> </w:t>
      </w: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852A1C">
        <w:rPr>
          <w:rFonts w:ascii="Arial" w:hAnsi="Arial" w:cs="Arial"/>
          <w:bCs/>
          <w:lang w:val="hr-HR" w:eastAsia="hr-HR"/>
        </w:rPr>
        <w:t>održavanje i čišćenje sistema, sa minimalnom visinom taložnice za mulj od 575 mm.</w:t>
      </w:r>
      <w:r>
        <w:rPr>
          <w:rFonts w:ascii="Arial" w:hAnsi="Arial" w:cs="Arial"/>
          <w:bCs/>
          <w:lang w:val="hr-HR" w:eastAsia="hr-HR"/>
        </w:rPr>
        <w:t xml:space="preserve">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Sa slivnom rešetkom klase opterećenja </w:t>
      </w:r>
      <w:r w:rsidR="0085076E">
        <w:rPr>
          <w:rFonts w:ascii="Arial" w:hAnsi="Arial" w:cs="Arial"/>
          <w:bCs/>
          <w:lang w:val="hr-HR" w:eastAsia="hr-HR"/>
        </w:rPr>
        <w:t>F900</w:t>
      </w:r>
      <w:r>
        <w:rPr>
          <w:rFonts w:ascii="Arial" w:hAnsi="Arial" w:cs="Arial"/>
          <w:bCs/>
          <w:lang w:val="hr-HR" w:eastAsia="hr-HR"/>
        </w:rPr>
        <w:t xml:space="preserve">, </w:t>
      </w:r>
      <w:r w:rsidRPr="005164DA">
        <w:rPr>
          <w:rFonts w:ascii="Arial" w:hAnsi="Arial" w:cs="Arial"/>
          <w:bCs/>
          <w:lang w:val="hr-HR" w:eastAsia="hr-HR"/>
        </w:rPr>
        <w:t>vanjskih dime</w:t>
      </w:r>
      <w:r>
        <w:rPr>
          <w:rFonts w:ascii="Arial" w:hAnsi="Arial" w:cs="Arial"/>
          <w:bCs/>
          <w:lang w:val="hr-HR" w:eastAsia="hr-HR"/>
        </w:rPr>
        <w:t xml:space="preserve">nzija </w:t>
      </w:r>
      <w:r w:rsidR="0085076E">
        <w:rPr>
          <w:rFonts w:ascii="Arial" w:hAnsi="Arial" w:cs="Arial"/>
          <w:bCs/>
          <w:lang w:val="hr-HR" w:eastAsia="hr-HR"/>
        </w:rPr>
        <w:t>660x660</w:t>
      </w:r>
      <w:r>
        <w:rPr>
          <w:rFonts w:ascii="Arial" w:hAnsi="Arial" w:cs="Arial"/>
          <w:bCs/>
          <w:lang w:val="hr-HR" w:eastAsia="hr-HR"/>
        </w:rPr>
        <w:t xml:space="preserve"> mm, visine 100 mm, </w:t>
      </w:r>
      <w:r>
        <w:rPr>
          <w:rFonts w:ascii="Arial" w:hAnsi="Arial" w:cs="Arial"/>
          <w:bCs/>
          <w:lang w:val="hr-HR" w:eastAsia="hr-HR"/>
        </w:rPr>
        <w:t xml:space="preserve">širina </w:t>
      </w:r>
      <w:proofErr w:type="spellStart"/>
      <w:r>
        <w:rPr>
          <w:rFonts w:ascii="Arial" w:hAnsi="Arial" w:cs="Arial"/>
          <w:bCs/>
          <w:lang w:val="hr-HR" w:eastAsia="hr-HR"/>
        </w:rPr>
        <w:t>uljevnog</w:t>
      </w:r>
      <w:proofErr w:type="spellEnd"/>
      <w:r>
        <w:rPr>
          <w:rFonts w:ascii="Arial" w:hAnsi="Arial" w:cs="Arial"/>
          <w:bCs/>
          <w:lang w:val="hr-HR" w:eastAsia="hr-HR"/>
        </w:rPr>
        <w:t xml:space="preserve"> otvora 1</w:t>
      </w:r>
      <w:r w:rsidR="0085076E">
        <w:rPr>
          <w:rFonts w:ascii="Arial" w:hAnsi="Arial" w:cs="Arial"/>
          <w:bCs/>
          <w:lang w:val="hr-HR" w:eastAsia="hr-HR"/>
        </w:rPr>
        <w:t>9</w:t>
      </w:r>
      <w:r>
        <w:rPr>
          <w:rFonts w:ascii="Arial" w:hAnsi="Arial" w:cs="Arial"/>
          <w:bCs/>
          <w:lang w:val="hr-HR" w:eastAsia="hr-HR"/>
        </w:rPr>
        <w:t xml:space="preserve"> mm.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Dimenzije</w:t>
      </w:r>
      <w:r>
        <w:rPr>
          <w:rFonts w:ascii="Arial" w:hAnsi="Arial" w:cs="Arial"/>
          <w:bCs/>
          <w:lang w:val="hr-HR" w:eastAsia="hr-HR"/>
        </w:rPr>
        <w:t xml:space="preserve"> tijela revizionog elementa</w:t>
      </w:r>
      <w:r w:rsidRPr="005164DA">
        <w:rPr>
          <w:rFonts w:ascii="Arial" w:hAnsi="Arial" w:cs="Arial"/>
          <w:bCs/>
          <w:lang w:val="hr-HR" w:eastAsia="hr-HR"/>
        </w:rPr>
        <w:t xml:space="preserve">: 480x480 mm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Dubina: </w:t>
      </w:r>
      <w:r w:rsidR="00852A1C">
        <w:rPr>
          <w:rFonts w:ascii="Arial" w:hAnsi="Arial" w:cs="Arial"/>
          <w:bCs/>
          <w:lang w:val="hr-HR" w:eastAsia="hr-HR"/>
        </w:rPr>
        <w:t xml:space="preserve">1.500 </w:t>
      </w:r>
      <w:r w:rsidRPr="005164DA">
        <w:rPr>
          <w:rFonts w:ascii="Arial" w:hAnsi="Arial" w:cs="Arial"/>
          <w:bCs/>
          <w:lang w:val="hr-HR" w:eastAsia="hr-HR"/>
        </w:rPr>
        <w:t>mm (sa rešetkom 1</w:t>
      </w:r>
      <w:r w:rsidR="00852A1C">
        <w:rPr>
          <w:rFonts w:ascii="Arial" w:hAnsi="Arial" w:cs="Arial"/>
          <w:bCs/>
          <w:lang w:val="hr-HR" w:eastAsia="hr-HR"/>
        </w:rPr>
        <w:t>.600</w:t>
      </w:r>
      <w:r w:rsidRPr="005164DA">
        <w:rPr>
          <w:rFonts w:ascii="Arial" w:hAnsi="Arial" w:cs="Arial"/>
          <w:bCs/>
          <w:lang w:val="hr-HR" w:eastAsia="hr-HR"/>
        </w:rPr>
        <w:t xml:space="preserve"> mm)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Težina: </w:t>
      </w:r>
      <w:r w:rsidR="00852A1C">
        <w:rPr>
          <w:rFonts w:ascii="Arial" w:hAnsi="Arial" w:cs="Arial"/>
          <w:bCs/>
          <w:lang w:val="hr-HR" w:eastAsia="hr-HR"/>
        </w:rPr>
        <w:t>89,50</w:t>
      </w:r>
      <w:r w:rsidRPr="005164DA">
        <w:rPr>
          <w:rFonts w:ascii="Arial" w:hAnsi="Arial" w:cs="Arial"/>
          <w:bCs/>
          <w:lang w:val="hr-HR" w:eastAsia="hr-HR"/>
        </w:rPr>
        <w:t xml:space="preserve"> kg ( sa rešetkom)</w:t>
      </w: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  <w:bookmarkStart w:id="0" w:name="_GoBack"/>
      <w:bookmarkEnd w:id="0"/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164DA"/>
    <w:rsid w:val="00554D1F"/>
    <w:rsid w:val="00600DEF"/>
    <w:rsid w:val="006437CD"/>
    <w:rsid w:val="00662F5D"/>
    <w:rsid w:val="00723F97"/>
    <w:rsid w:val="007F590D"/>
    <w:rsid w:val="0085076E"/>
    <w:rsid w:val="00852A1C"/>
    <w:rsid w:val="00A713BD"/>
    <w:rsid w:val="00B222C6"/>
    <w:rsid w:val="00BD3B57"/>
    <w:rsid w:val="00BD5BBB"/>
    <w:rsid w:val="00C56BFA"/>
    <w:rsid w:val="00D074C0"/>
    <w:rsid w:val="00D730AD"/>
    <w:rsid w:val="00E32E40"/>
    <w:rsid w:val="00E610B5"/>
    <w:rsid w:val="00EA22FE"/>
    <w:rsid w:val="00EC0F5E"/>
    <w:rsid w:val="00EF1D5D"/>
    <w:rsid w:val="00F527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2017-01-23T10:27:00Z</dcterms:created>
  <dcterms:modified xsi:type="dcterms:W3CDTF">2017-01-23T10:27:00Z</dcterms:modified>
</cp:coreProperties>
</file>