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veličina 225 i 350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proofErr w:type="spellStart"/>
      <w:r w:rsidR="00D074C0" w:rsidRPr="001E26CE">
        <w:rPr>
          <w:rFonts w:ascii="Arial" w:hAnsi="Arial" w:cs="Arial"/>
          <w:bCs/>
          <w:lang w:val="hr-HR" w:eastAsia="hr-HR"/>
        </w:rPr>
        <w:t>u</w:t>
      </w:r>
      <w:r w:rsidRPr="001E26CE">
        <w:rPr>
          <w:rFonts w:ascii="Arial" w:hAnsi="Arial" w:cs="Arial"/>
          <w:bCs/>
          <w:lang w:val="hr-HR" w:eastAsia="hr-HR"/>
        </w:rPr>
        <w:t>livnom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rešetkom 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 xml:space="preserve">nzija 565x565 mm, visine 100 mm, </w:t>
      </w:r>
      <w:r w:rsidR="00E11809">
        <w:rPr>
          <w:rFonts w:ascii="Arial" w:hAnsi="Arial" w:cs="Arial"/>
          <w:bCs/>
          <w:lang w:val="hr-HR" w:eastAsia="hr-HR"/>
        </w:rPr>
        <w:t xml:space="preserve">širina </w:t>
      </w:r>
      <w:proofErr w:type="spellStart"/>
      <w:r w:rsidR="00E11809">
        <w:rPr>
          <w:rFonts w:ascii="Arial" w:hAnsi="Arial" w:cs="Arial"/>
          <w:bCs/>
          <w:lang w:val="hr-HR" w:eastAsia="hr-HR"/>
        </w:rPr>
        <w:t>uljevnog</w:t>
      </w:r>
      <w:proofErr w:type="spellEnd"/>
      <w:r w:rsidR="00E11809">
        <w:rPr>
          <w:rFonts w:ascii="Arial" w:hAnsi="Arial" w:cs="Arial"/>
          <w:bCs/>
          <w:lang w:val="hr-HR" w:eastAsia="hr-HR"/>
        </w:rPr>
        <w:t xml:space="preserve"> otvora 1</w:t>
      </w:r>
      <w:r w:rsidR="00E11809">
        <w:rPr>
          <w:rFonts w:ascii="Arial" w:hAnsi="Arial" w:cs="Arial"/>
          <w:bCs/>
          <w:lang w:val="hr-HR" w:eastAsia="hr-HR"/>
        </w:rPr>
        <w:t>0</w:t>
      </w:r>
      <w:bookmarkStart w:id="0" w:name="_GoBack"/>
      <w:bookmarkEnd w:id="0"/>
      <w:r w:rsidR="00E11809">
        <w:rPr>
          <w:rFonts w:ascii="Arial" w:hAnsi="Arial" w:cs="Arial"/>
          <w:bCs/>
          <w:lang w:val="hr-HR" w:eastAsia="hr-HR"/>
        </w:rPr>
        <w:t xml:space="preserve"> mm.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proofErr w:type="spellStart"/>
      <w:r>
        <w:rPr>
          <w:rFonts w:ascii="Arial" w:hAnsi="Arial" w:cs="Arial"/>
          <w:bCs/>
          <w:lang w:val="hr-HR" w:eastAsia="hr-HR"/>
        </w:rPr>
        <w:t>Ram</w:t>
      </w:r>
      <w:proofErr w:type="spellEnd"/>
      <w:r>
        <w:rPr>
          <w:rFonts w:ascii="Arial" w:hAnsi="Arial" w:cs="Arial"/>
          <w:bCs/>
          <w:lang w:val="hr-HR" w:eastAsia="hr-HR"/>
        </w:rPr>
        <w:t xml:space="preserve"> dimenzija:440x440 mm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480x480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>: 540 mm (sa rešetkom 640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Težina: 48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4</cp:revision>
  <dcterms:created xsi:type="dcterms:W3CDTF">2017-01-23T10:02:00Z</dcterms:created>
  <dcterms:modified xsi:type="dcterms:W3CDTF">2017-01-23T10:15:00Z</dcterms:modified>
</cp:coreProperties>
</file>